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6016B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6016BA">
        <w:rPr>
          <w:sz w:val="16"/>
          <w:szCs w:val="16"/>
        </w:rPr>
        <w:t>Приложение 2 к приказу Председателя</w:t>
      </w:r>
    </w:p>
    <w:p w:rsidR="003F68E6" w:rsidRPr="006016B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6016BA">
        <w:rPr>
          <w:sz w:val="16"/>
          <w:szCs w:val="16"/>
        </w:rPr>
        <w:t>Контрольно-счетной палаты города Березники</w:t>
      </w:r>
    </w:p>
    <w:p w:rsidR="003F68E6" w:rsidRPr="006016B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6016B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F05C39">
        <w:rPr>
          <w:sz w:val="28"/>
          <w:szCs w:val="28"/>
        </w:rPr>
        <w:t>1</w:t>
      </w:r>
      <w:r w:rsidR="002D2631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2016 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446"/>
        <w:gridCol w:w="2933"/>
        <w:gridCol w:w="1418"/>
        <w:gridCol w:w="2693"/>
        <w:gridCol w:w="1211"/>
        <w:gridCol w:w="1198"/>
        <w:gridCol w:w="1701"/>
      </w:tblGrid>
      <w:tr w:rsidR="00B61BFD" w:rsidTr="000555B8">
        <w:trPr>
          <w:trHeight w:val="70"/>
        </w:trPr>
        <w:tc>
          <w:tcPr>
            <w:tcW w:w="817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46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2933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418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102" w:type="dxa"/>
            <w:gridSpan w:val="3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</w:p>
        </w:tc>
        <w:tc>
          <w:tcPr>
            <w:tcW w:w="1701" w:type="dxa"/>
            <w:vMerge w:val="restart"/>
            <w:vAlign w:val="center"/>
          </w:tcPr>
          <w:p w:rsidR="000233E4" w:rsidRPr="0061411C" w:rsidRDefault="00B61BFD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по а</w:t>
            </w:r>
            <w:r w:rsidR="000233E4"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233E4"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дата</w:t>
            </w:r>
          </w:p>
        </w:tc>
      </w:tr>
      <w:tr w:rsidR="00BA21D0" w:rsidTr="000555B8">
        <w:trPr>
          <w:trHeight w:val="263"/>
        </w:trPr>
        <w:tc>
          <w:tcPr>
            <w:tcW w:w="817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0233E4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 w:rsidR="00AE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E217E" w:rsidRPr="0061411C" w:rsidRDefault="00172E53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E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AE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AE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8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701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1D0" w:rsidTr="000555B8">
        <w:trPr>
          <w:trHeight w:val="263"/>
        </w:trPr>
        <w:tc>
          <w:tcPr>
            <w:tcW w:w="817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6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3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8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A21D0" w:rsidTr="000555B8">
        <w:trPr>
          <w:trHeight w:val="263"/>
        </w:trPr>
        <w:tc>
          <w:tcPr>
            <w:tcW w:w="817" w:type="dxa"/>
            <w:vAlign w:val="center"/>
          </w:tcPr>
          <w:p w:rsidR="00022CE0" w:rsidRPr="000500C2" w:rsidRDefault="00022CE0" w:rsidP="00C3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6" w:type="dxa"/>
          </w:tcPr>
          <w:p w:rsidR="00022CE0" w:rsidRPr="004E7B0D" w:rsidRDefault="00C71C1C" w:rsidP="0002446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проверка </w:t>
            </w:r>
            <w:r w:rsidR="0002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годового отчета главного администратора бюджетных средств </w:t>
            </w:r>
            <w:r w:rsidR="009A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 по физической культуре и спорту администрации города Березники</w:t>
            </w:r>
            <w:r w:rsidR="0002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2015 год.</w:t>
            </w:r>
          </w:p>
        </w:tc>
        <w:tc>
          <w:tcPr>
            <w:tcW w:w="2933" w:type="dxa"/>
            <w:vAlign w:val="center"/>
          </w:tcPr>
          <w:p w:rsidR="00022CE0" w:rsidRPr="004E7B0D" w:rsidRDefault="00024467" w:rsidP="008848A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физкультуре и спорту администрации города Березники;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ДОД «СДЮСЩОР по самбо и дзюдо»; МБУ ДО «ДЮСШ «Олимп»; МБОУ ДОД «ДЮСШ «Темп»; МБОУ «СТЛ «Темп»; МБУ ДО «ДЮСШ «Летающий лыжник»; МАУ «Березники</w:t>
            </w:r>
            <w:r w:rsidR="00F8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Арена</w:t>
            </w:r>
            <w:r w:rsidR="00F8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Спорт»; МАУ «Лыжная база «Снежинка»; МАОУ ДОД «ДЮСШ «Кристалл»</w:t>
            </w:r>
          </w:p>
        </w:tc>
        <w:tc>
          <w:tcPr>
            <w:tcW w:w="1418" w:type="dxa"/>
          </w:tcPr>
          <w:p w:rsidR="00022CE0" w:rsidRPr="005B33C2" w:rsidRDefault="00024467" w:rsidP="004E7B0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150 477,77</w:t>
            </w:r>
          </w:p>
        </w:tc>
        <w:tc>
          <w:tcPr>
            <w:tcW w:w="2693" w:type="dxa"/>
          </w:tcPr>
          <w:p w:rsidR="00022CE0" w:rsidRPr="004E7B0D" w:rsidRDefault="00024467" w:rsidP="00B61B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п.1.9 Порядка составления и ведения бюджетных росписей главных распорядителей бюджетных средств, утвержденного приказом Финансового управления</w:t>
            </w:r>
            <w:r w:rsidR="00B6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города Березники от 31.12.2014 №57: бюджетная роспись Комитета по физической культуре и спорту администрации города Березники не сформирована и не утверждена.</w:t>
            </w:r>
          </w:p>
        </w:tc>
        <w:tc>
          <w:tcPr>
            <w:tcW w:w="1211" w:type="dxa"/>
          </w:tcPr>
          <w:p w:rsidR="00022CE0" w:rsidRPr="004E7B0D" w:rsidRDefault="00022CE0" w:rsidP="00172E5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022CE0" w:rsidRPr="005C1DA6" w:rsidRDefault="00022CE0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55B8" w:rsidRDefault="00B40773" w:rsidP="00055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составе </w:t>
            </w:r>
            <w:r w:rsidR="009F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отчет об </w:t>
            </w:r>
            <w:r w:rsidR="009F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F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города Березники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2015 год </w:t>
            </w:r>
            <w:r w:rsidR="009F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направлены </w:t>
            </w:r>
            <w:r w:rsidR="000555B8"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="000555B8"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="000555B8"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</w:t>
            </w:r>
            <w:r w:rsidR="00055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</w:t>
            </w:r>
            <w:r w:rsidR="00055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.04.2016</w:t>
            </w:r>
          </w:p>
          <w:p w:rsidR="00022CE0" w:rsidRPr="005C1DA6" w:rsidRDefault="00022CE0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1D0" w:rsidTr="000555B8">
        <w:trPr>
          <w:trHeight w:val="263"/>
        </w:trPr>
        <w:tc>
          <w:tcPr>
            <w:tcW w:w="817" w:type="dxa"/>
            <w:vAlign w:val="center"/>
          </w:tcPr>
          <w:p w:rsidR="00AE217E" w:rsidRPr="000500C2" w:rsidRDefault="00022CE0" w:rsidP="00C3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6" w:type="dxa"/>
          </w:tcPr>
          <w:p w:rsidR="00AE217E" w:rsidRPr="00051700" w:rsidRDefault="00AE217E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Результативность расходования бюджетных средств на организацию работ по отчуждению, передаче в возмездное пользование муниципального имущества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3" w:type="dxa"/>
            <w:vMerge w:val="restart"/>
            <w:vAlign w:val="center"/>
          </w:tcPr>
          <w:p w:rsidR="00AE217E" w:rsidRPr="00051700" w:rsidRDefault="00AE217E" w:rsidP="008848A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Березники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AE217E" w:rsidRPr="005B33C2" w:rsidRDefault="00AE217E" w:rsidP="004E7B0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E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2 280,8</w:t>
            </w:r>
          </w:p>
        </w:tc>
        <w:tc>
          <w:tcPr>
            <w:tcW w:w="2693" w:type="dxa"/>
          </w:tcPr>
          <w:p w:rsidR="00AE217E" w:rsidRPr="005C1DA6" w:rsidRDefault="00AE217E" w:rsidP="004E7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Неправомерное использование бюджетных средств.</w:t>
            </w:r>
          </w:p>
        </w:tc>
        <w:tc>
          <w:tcPr>
            <w:tcW w:w="1211" w:type="dxa"/>
          </w:tcPr>
          <w:p w:rsidR="00AE217E" w:rsidRPr="004E7B0D" w:rsidRDefault="00AE217E" w:rsidP="00172E5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7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E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</w:tcPr>
          <w:p w:rsidR="00AE217E" w:rsidRPr="005C1DA6" w:rsidRDefault="00AE217E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217E" w:rsidRDefault="00AE217E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</w:t>
            </w:r>
            <w:r w:rsidR="00B6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11.04.2016</w:t>
            </w:r>
          </w:p>
          <w:p w:rsidR="00AE217E" w:rsidRDefault="00AE217E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217E" w:rsidRDefault="00AE217E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217E" w:rsidRPr="005C1DA6" w:rsidRDefault="00AE217E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1D0" w:rsidTr="000555B8">
        <w:trPr>
          <w:trHeight w:val="1451"/>
        </w:trPr>
        <w:tc>
          <w:tcPr>
            <w:tcW w:w="817" w:type="dxa"/>
            <w:vMerge w:val="restart"/>
            <w:vAlign w:val="center"/>
          </w:tcPr>
          <w:p w:rsidR="00AE217E" w:rsidRPr="000500C2" w:rsidRDefault="00022CE0" w:rsidP="00C3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6" w:type="dxa"/>
            <w:vMerge w:val="restart"/>
          </w:tcPr>
          <w:p w:rsidR="00AE217E" w:rsidRPr="004E7B0D" w:rsidRDefault="00AE217E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учета и эффективности использования муниципального жилищного фонда города Березники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3" w:type="dxa"/>
            <w:vMerge/>
          </w:tcPr>
          <w:p w:rsidR="00AE217E" w:rsidRPr="00051700" w:rsidRDefault="00AE217E" w:rsidP="0071277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217E" w:rsidRPr="005B33C2" w:rsidRDefault="00AE217E" w:rsidP="0071277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E217E" w:rsidRPr="004E7B0D" w:rsidRDefault="00AE217E" w:rsidP="00712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муниципальной казны отсутствует часть помещений, данные реестра расходятся с данными сектора по жилью.</w:t>
            </w:r>
          </w:p>
        </w:tc>
        <w:tc>
          <w:tcPr>
            <w:tcW w:w="1211" w:type="dxa"/>
          </w:tcPr>
          <w:p w:rsidR="00AE217E" w:rsidRDefault="00AE217E" w:rsidP="00712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AE217E" w:rsidRPr="004E7B0D" w:rsidRDefault="00AE217E" w:rsidP="00712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от 04.05.2016</w:t>
            </w:r>
          </w:p>
        </w:tc>
        <w:tc>
          <w:tcPr>
            <w:tcW w:w="1701" w:type="dxa"/>
            <w:vMerge w:val="restart"/>
          </w:tcPr>
          <w:p w:rsidR="00AE217E" w:rsidRPr="00051700" w:rsidRDefault="00AE217E" w:rsidP="000233E4">
            <w:pPr>
              <w:rPr>
                <w:rFonts w:ascii="Calibri" w:hAnsi="Calibri" w:cs="Calibri"/>
                <w:sz w:val="20"/>
                <w:szCs w:val="20"/>
              </w:rPr>
            </w:pPr>
            <w:r w:rsidRPr="00051700">
              <w:rPr>
                <w:rFonts w:ascii="Calibri" w:hAnsi="Calibri" w:cs="Calibri"/>
                <w:sz w:val="20"/>
                <w:szCs w:val="20"/>
              </w:rPr>
              <w:t xml:space="preserve">Главе города и председателю </w:t>
            </w:r>
            <w:proofErr w:type="spellStart"/>
            <w:r w:rsidRPr="00051700">
              <w:rPr>
                <w:rFonts w:ascii="Calibri" w:hAnsi="Calibri" w:cs="Calibri"/>
                <w:sz w:val="20"/>
                <w:szCs w:val="20"/>
              </w:rPr>
              <w:t>Березниковской</w:t>
            </w:r>
            <w:proofErr w:type="spellEnd"/>
            <w:r w:rsidRPr="00051700">
              <w:rPr>
                <w:rFonts w:ascii="Calibri" w:hAnsi="Calibri" w:cs="Calibri"/>
                <w:sz w:val="20"/>
                <w:szCs w:val="20"/>
              </w:rPr>
              <w:t xml:space="preserve"> городской думы</w:t>
            </w:r>
            <w:r w:rsidR="00B61BFD">
              <w:rPr>
                <w:rFonts w:ascii="Calibri" w:hAnsi="Calibri" w:cs="Calibri"/>
                <w:sz w:val="20"/>
                <w:szCs w:val="20"/>
              </w:rPr>
              <w:t>, 11.04.2016</w:t>
            </w:r>
          </w:p>
          <w:p w:rsidR="00AE217E" w:rsidRPr="00051700" w:rsidRDefault="00AE217E" w:rsidP="007F45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21D0" w:rsidTr="000555B8">
        <w:trPr>
          <w:trHeight w:val="1451"/>
        </w:trPr>
        <w:tc>
          <w:tcPr>
            <w:tcW w:w="817" w:type="dxa"/>
            <w:vMerge/>
            <w:vAlign w:val="center"/>
          </w:tcPr>
          <w:p w:rsidR="00AE217E" w:rsidRPr="000500C2" w:rsidRDefault="00AE217E" w:rsidP="00C3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:rsidR="00AE217E" w:rsidRPr="00051700" w:rsidRDefault="00AE217E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</w:tcPr>
          <w:p w:rsidR="00AE217E" w:rsidRPr="00051700" w:rsidRDefault="00AE217E" w:rsidP="00C35D1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E217E" w:rsidRPr="005B33C2" w:rsidRDefault="00AE217E" w:rsidP="005F009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E217E" w:rsidRDefault="00AE217E" w:rsidP="00AE2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организационного характера: не полное исполнение</w:t>
            </w: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актов органов местного самоуправления</w:t>
            </w:r>
          </w:p>
        </w:tc>
        <w:tc>
          <w:tcPr>
            <w:tcW w:w="1211" w:type="dxa"/>
          </w:tcPr>
          <w:p w:rsidR="00AE217E" w:rsidRPr="004E7B0D" w:rsidRDefault="00AE217E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AE217E" w:rsidRPr="004E7B0D" w:rsidRDefault="00AE217E" w:rsidP="004E7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E217E" w:rsidRDefault="00AE2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1D0" w:rsidTr="000555B8">
        <w:trPr>
          <w:trHeight w:val="281"/>
        </w:trPr>
        <w:tc>
          <w:tcPr>
            <w:tcW w:w="817" w:type="dxa"/>
          </w:tcPr>
          <w:p w:rsidR="00AE217E" w:rsidRDefault="00AE2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446" w:type="dxa"/>
          </w:tcPr>
          <w:p w:rsidR="00AE217E" w:rsidRDefault="00AE2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</w:tcPr>
          <w:p w:rsidR="00AE217E" w:rsidRDefault="00AE2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E217E" w:rsidRDefault="00B407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152 789, 57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E217E" w:rsidRDefault="00AE2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AE217E" w:rsidRDefault="00172E53" w:rsidP="00172E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217E" w:rsidRPr="004E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E217E" w:rsidRPr="004E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</w:tcPr>
          <w:p w:rsidR="00AE217E" w:rsidRDefault="00AE2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217E" w:rsidRDefault="00AE2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BA21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22CE0"/>
    <w:rsid w:val="000233E4"/>
    <w:rsid w:val="00024467"/>
    <w:rsid w:val="00051700"/>
    <w:rsid w:val="000555B8"/>
    <w:rsid w:val="000A0E45"/>
    <w:rsid w:val="000F4914"/>
    <w:rsid w:val="00161031"/>
    <w:rsid w:val="00172E53"/>
    <w:rsid w:val="00252B70"/>
    <w:rsid w:val="002A5F9D"/>
    <w:rsid w:val="002B25AD"/>
    <w:rsid w:val="002B6F08"/>
    <w:rsid w:val="002D2631"/>
    <w:rsid w:val="002E2545"/>
    <w:rsid w:val="00305661"/>
    <w:rsid w:val="003D1ABF"/>
    <w:rsid w:val="003F68E6"/>
    <w:rsid w:val="00417624"/>
    <w:rsid w:val="004E7B0D"/>
    <w:rsid w:val="00567BC7"/>
    <w:rsid w:val="00594094"/>
    <w:rsid w:val="005B33C2"/>
    <w:rsid w:val="005C1DA6"/>
    <w:rsid w:val="005E30F1"/>
    <w:rsid w:val="006016BA"/>
    <w:rsid w:val="00602C1B"/>
    <w:rsid w:val="0061411C"/>
    <w:rsid w:val="00614FF1"/>
    <w:rsid w:val="0068100B"/>
    <w:rsid w:val="006F7F10"/>
    <w:rsid w:val="007B757C"/>
    <w:rsid w:val="007E356C"/>
    <w:rsid w:val="008848A1"/>
    <w:rsid w:val="00895B48"/>
    <w:rsid w:val="00914F74"/>
    <w:rsid w:val="0092445E"/>
    <w:rsid w:val="009459E5"/>
    <w:rsid w:val="009548EA"/>
    <w:rsid w:val="009A138A"/>
    <w:rsid w:val="009E2394"/>
    <w:rsid w:val="009F447A"/>
    <w:rsid w:val="00AE217E"/>
    <w:rsid w:val="00B40773"/>
    <w:rsid w:val="00B61BFD"/>
    <w:rsid w:val="00B70B8C"/>
    <w:rsid w:val="00B8770D"/>
    <w:rsid w:val="00BA21D0"/>
    <w:rsid w:val="00BE1DC1"/>
    <w:rsid w:val="00C157C9"/>
    <w:rsid w:val="00C40A73"/>
    <w:rsid w:val="00C71C1C"/>
    <w:rsid w:val="00CA2B9F"/>
    <w:rsid w:val="00CB202A"/>
    <w:rsid w:val="00D07CEF"/>
    <w:rsid w:val="00D414A9"/>
    <w:rsid w:val="00D76604"/>
    <w:rsid w:val="00E41575"/>
    <w:rsid w:val="00E60194"/>
    <w:rsid w:val="00E740FA"/>
    <w:rsid w:val="00EA14AD"/>
    <w:rsid w:val="00F034F9"/>
    <w:rsid w:val="00F05C39"/>
    <w:rsid w:val="00F81BA0"/>
    <w:rsid w:val="00F86916"/>
    <w:rsid w:val="00FC1DBB"/>
    <w:rsid w:val="00FC4347"/>
    <w:rsid w:val="00FC7D61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4E88-05CE-49F0-85EE-6240B286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8</cp:revision>
  <cp:lastPrinted>2017-01-16T04:00:00Z</cp:lastPrinted>
  <dcterms:created xsi:type="dcterms:W3CDTF">2017-01-17T08:04:00Z</dcterms:created>
  <dcterms:modified xsi:type="dcterms:W3CDTF">2017-01-20T09:12:00Z</dcterms:modified>
</cp:coreProperties>
</file>